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MAURICIO JAVIER VERA SOTO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Profesiona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l Especializado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Coordinador Grupo Gestión Integrada Enfermedades Endemo-epidemicas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Subdirección de Enfermedades Transmisibles</w:t>
      </w:r>
    </w:p>
    <w:p>
      <w:pPr>
        <w:pStyle w:val="Normal"/>
        <w:spacing w:lineRule="auto" w:line="240"/>
        <w:jc w:val="both"/>
        <w:rPr/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mvera@minsalud.gov.co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_Formato información cargos directos e indirectos eliminación por solicitar a DTS para asignación de recursos transferencias 2025.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De manera atenta en respuesta a su solicitud No.202541730100194132,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se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anexa a este oficio el Formato de cargos gastos directos e indirectos de transferencia ETV ( archivo excel). Así mismo, esta información fue enviada a su correo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pasado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29 de enero de 2025,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por parte del Responsable Programa ETV y Zoonosis,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Johnny Eduardo Narvaez,(se adjuntan los documentos correspondientes).</w:t>
      </w:r>
    </w:p>
    <w:p>
      <w:pPr>
        <w:pStyle w:val="Normal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Con lo anterior se da respuesta a su solicitud, no obstante, estaremos atentos en caso de requerir in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formación adicional.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CARLOS EDUARDO PINZÓN FLÓREZ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Subsecretario de Promoción, Prevención y Producción Social de la Salud.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Secretaría de Salud del Distrito Especial de Santiago de Cali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pdf)</w:t>
      </w:r>
      <w:r>
        <w:rPr>
          <w:rFonts w:cs="Arial" w:ascii="Arial" w:hAnsi="Arial"/>
          <w:sz w:val="16"/>
          <w:szCs w:val="16"/>
          <w:lang w:val="es-ES"/>
        </w:rPr>
        <w:t xml:space="preserve">) Notificación correo electrónico y (excel) Formato cargos gastos directos e indirectos de transferencia ETV.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CC</w:t>
      </w:r>
      <w:r>
        <w:rPr>
          <w:rFonts w:cs="Arial" w:ascii="Arial" w:hAnsi="Arial"/>
          <w:sz w:val="16"/>
          <w:szCs w:val="16"/>
        </w:rPr>
        <w:t>. fmendigana@minsalud.gov.co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y 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Revisó: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José Julián Fichman Delgado – Director Local de Salud 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>Olga Lucía Cuéllar Mejía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 xml:space="preserve">           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  <w:lang w:val="es-ES"/>
        </w:rPr>
        <w:t>Johnny Eduardo Narvaez – Profesional Universitario Grado 2.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/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*202541450200008811*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202541450200008811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2025-02-11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4145.020.13.1.953.000881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202541730100194132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*202541450200008811*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202541450200008811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2025-02-11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4145.020.13.1.953.000881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202541730100194132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LibreOffice/7.0.3.1$Windows_X86_64 LibreOffice_project/d7547858d014d4cf69878db179d326fc3483e082</Application>
  <Pages>1</Pages>
  <Words>245</Words>
  <Characters>1692</Characters>
  <CharactersWithSpaces>1948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2025-02-11T10:59:42Z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